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F5" w:rsidRDefault="00393241" w:rsidP="00183213">
      <w:pPr>
        <w:pStyle w:val="1"/>
      </w:pPr>
      <w:r>
        <w:t xml:space="preserve">Общество с ограниченной ответственностью </w:t>
      </w:r>
      <w:r w:rsidR="000C487D">
        <w:t>«БИОКОМФОРТ»</w:t>
      </w:r>
    </w:p>
    <w:p w:rsidR="000C487D" w:rsidRPr="00257743" w:rsidRDefault="000C487D" w:rsidP="00257743">
      <w:pPr>
        <w:pStyle w:val="2"/>
      </w:pPr>
      <w:r w:rsidRPr="00257743">
        <w:t>Профессиональное кондиционирование и вентиляция</w:t>
      </w:r>
    </w:p>
    <w:p w:rsidR="000C487D" w:rsidRDefault="00A21BA5" w:rsidP="00564C59">
      <w:pPr>
        <w:pStyle w:val="afc"/>
        <w:spacing w:after="120"/>
      </w:pPr>
      <w:r>
        <w:rPr>
          <w:b/>
          <w:bCs/>
          <w:color w:val="4682B4"/>
        </w:rPr>
        <w:t>«Биокомфорт»</w:t>
      </w:r>
      <w:r>
        <w:rPr>
          <w:rStyle w:val="apple-converted-space"/>
        </w:rPr>
        <w:t> </w:t>
      </w:r>
      <w:r>
        <w:t>— это динамично развивающаяся компания на рынке климатической и холодильной техники г. Старый Оскол и Белгородской области с 2004 года.</w:t>
      </w:r>
      <w:r w:rsidR="00257743">
        <w:t xml:space="preserve"> Мы являемся официальными дилерами крупн</w:t>
      </w:r>
      <w:r>
        <w:t>ейших</w:t>
      </w:r>
      <w:r w:rsidR="007A45B2">
        <w:t xml:space="preserve"> климатических брендов.</w:t>
      </w:r>
    </w:p>
    <w:tbl>
      <w:tblPr>
        <w:tblStyle w:val="af8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228"/>
        <w:gridCol w:w="5228"/>
      </w:tblGrid>
      <w:tr w:rsidR="00564C59" w:rsidTr="00564C59">
        <w:tc>
          <w:tcPr>
            <w:tcW w:w="5228" w:type="dxa"/>
            <w:shd w:val="clear" w:color="auto" w:fill="92D050"/>
          </w:tcPr>
          <w:p w:rsidR="00564C59" w:rsidRDefault="00564C59" w:rsidP="00564C59">
            <w:pPr>
              <w:pStyle w:val="aa"/>
              <w:rPr>
                <w:b w:val="0"/>
              </w:rPr>
            </w:pPr>
            <w:r w:rsidRPr="00564C59">
              <w:t>Мы находимся по адресу:</w:t>
            </w:r>
            <w:r w:rsidRPr="00564C59">
              <w:rPr>
                <w:b w:val="0"/>
              </w:rPr>
              <w:t xml:space="preserve"> Белгородская обл.,</w:t>
            </w:r>
          </w:p>
          <w:p w:rsidR="00564C59" w:rsidRPr="00564C59" w:rsidRDefault="00564C59" w:rsidP="00564C59">
            <w:pPr>
              <w:pStyle w:val="aa"/>
              <w:rPr>
                <w:b w:val="0"/>
              </w:rPr>
            </w:pPr>
            <w:r w:rsidRPr="00564C59">
              <w:rPr>
                <w:b w:val="0"/>
              </w:rPr>
              <w:t>г. Старый Оскол, мкр. Дубрава 3 д.1</w:t>
            </w:r>
          </w:p>
          <w:p w:rsidR="00564C59" w:rsidRPr="00564C59" w:rsidRDefault="00564C59" w:rsidP="00564C59">
            <w:pPr>
              <w:pStyle w:val="aa"/>
              <w:rPr>
                <w:b w:val="0"/>
              </w:rPr>
            </w:pPr>
            <w:r w:rsidRPr="00564C59">
              <w:t>Телефон:</w:t>
            </w:r>
            <w:r w:rsidRPr="00564C59">
              <w:rPr>
                <w:b w:val="0"/>
              </w:rPr>
              <w:t xml:space="preserve"> 8(4725) 48-28-88</w:t>
            </w:r>
          </w:p>
          <w:p w:rsidR="00564C59" w:rsidRPr="00564C59" w:rsidRDefault="00564C59" w:rsidP="00564C59">
            <w:pPr>
              <w:pStyle w:val="aa"/>
              <w:rPr>
                <w:rFonts w:ascii="Times New Roman" w:hAnsi="Times New Roman"/>
                <w:b w:val="0"/>
                <w:szCs w:val="24"/>
              </w:rPr>
            </w:pPr>
            <w:r w:rsidRPr="00564C59">
              <w:t>Электронная почта:</w:t>
            </w:r>
            <w:r w:rsidRPr="00564C59">
              <w:rPr>
                <w:b w:val="0"/>
              </w:rPr>
              <w:t xml:space="preserve"> </w:t>
            </w:r>
            <w:hyperlink r:id="rId7" w:history="1">
              <w:r w:rsidRPr="00564C59">
                <w:rPr>
                  <w:rStyle w:val="af7"/>
                  <w:rFonts w:ascii="Times New Roman" w:hAnsi="Times New Roman"/>
                  <w:b w:val="0"/>
                  <w:szCs w:val="24"/>
                </w:rPr>
                <w:t>biocomfort@list.ru</w:t>
              </w:r>
            </w:hyperlink>
          </w:p>
          <w:p w:rsidR="00564C59" w:rsidRPr="00564C59" w:rsidRDefault="00564C59" w:rsidP="00564C59">
            <w:pPr>
              <w:pStyle w:val="aa"/>
            </w:pPr>
            <w:r w:rsidRPr="00564C59">
              <w:t>Сайт:</w:t>
            </w:r>
            <w:r w:rsidRPr="00564C59">
              <w:rPr>
                <w:b w:val="0"/>
              </w:rPr>
              <w:t xml:space="preserve"> </w:t>
            </w:r>
            <w:r w:rsidRPr="00564C59">
              <w:rPr>
                <w:b w:val="0"/>
                <w:lang w:val="en-US"/>
              </w:rPr>
              <w:t>b</w:t>
            </w:r>
            <w:r w:rsidRPr="00564C59">
              <w:rPr>
                <w:b w:val="0"/>
              </w:rPr>
              <w:t>iocomfort31.com</w:t>
            </w:r>
          </w:p>
        </w:tc>
        <w:tc>
          <w:tcPr>
            <w:tcW w:w="5228" w:type="dxa"/>
            <w:shd w:val="clear" w:color="auto" w:fill="92D050"/>
          </w:tcPr>
          <w:p w:rsidR="00564C59" w:rsidRPr="00564C59" w:rsidRDefault="00564C59" w:rsidP="00564C59">
            <w:pPr>
              <w:pStyle w:val="aa"/>
              <w:rPr>
                <w:rStyle w:val="afd"/>
                <w:rFonts w:asciiTheme="minorHAnsi" w:hAnsiTheme="minorHAnsi"/>
                <w:color w:val="767171" w:themeColor="background2" w:themeShade="80"/>
                <w:sz w:val="24"/>
                <w:szCs w:val="22"/>
              </w:rPr>
            </w:pPr>
            <w:r w:rsidRPr="00564C59">
              <w:rPr>
                <w:rStyle w:val="afd"/>
                <w:rFonts w:asciiTheme="minorHAnsi" w:hAnsiTheme="minorHAnsi"/>
                <w:color w:val="auto"/>
                <w:sz w:val="24"/>
                <w:szCs w:val="22"/>
              </w:rPr>
              <w:t>Юридическая информация</w:t>
            </w:r>
            <w:r>
              <w:rPr>
                <w:rStyle w:val="afd"/>
                <w:rFonts w:asciiTheme="minorHAnsi" w:hAnsiTheme="minorHAnsi"/>
                <w:color w:val="auto"/>
                <w:sz w:val="24"/>
                <w:szCs w:val="22"/>
              </w:rPr>
              <w:t>:</w:t>
            </w:r>
          </w:p>
          <w:p w:rsidR="00564C59" w:rsidRPr="00564C59" w:rsidRDefault="00564C59" w:rsidP="00564C59">
            <w:pPr>
              <w:pStyle w:val="aa"/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</w:pP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>ИНН 3128109511</w:t>
            </w:r>
          </w:p>
          <w:p w:rsidR="00564C59" w:rsidRPr="00564C59" w:rsidRDefault="00564C59" w:rsidP="00564C59">
            <w:pPr>
              <w:pStyle w:val="aa"/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</w:pP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>ОГРН 1153128006151</w:t>
            </w:r>
            <w:r w:rsidRPr="00554CBE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 </w:t>
            </w: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>ОКПО 22306975</w:t>
            </w:r>
          </w:p>
          <w:p w:rsidR="00393241" w:rsidRDefault="00564C59" w:rsidP="00393241">
            <w:pPr>
              <w:pStyle w:val="aa"/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</w:pP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р/с </w:t>
            </w:r>
            <w:r w:rsidR="00455E8B">
              <w:rPr>
                <w:b w:val="0"/>
                <w:sz w:val="22"/>
              </w:rPr>
              <w:t>40702810107000013392</w:t>
            </w: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 в </w:t>
            </w:r>
            <w:r w:rsidR="00393241">
              <w:rPr>
                <w:b w:val="0"/>
                <w:sz w:val="22"/>
              </w:rPr>
              <w:t xml:space="preserve">Белгородское отделение № 8592 </w:t>
            </w:r>
            <w:r w:rsidR="00393241" w:rsidRPr="00007543">
              <w:rPr>
                <w:b w:val="0"/>
                <w:sz w:val="22"/>
              </w:rPr>
              <w:t xml:space="preserve">ПАО </w:t>
            </w:r>
            <w:r w:rsidR="00393241">
              <w:rPr>
                <w:b w:val="0"/>
                <w:sz w:val="22"/>
              </w:rPr>
              <w:t>Сбербанк г. Белгород</w:t>
            </w:r>
            <w:r w:rsidR="00393241"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 </w:t>
            </w:r>
          </w:p>
          <w:p w:rsidR="00564C59" w:rsidRDefault="00564C59" w:rsidP="00393241">
            <w:pPr>
              <w:pStyle w:val="aa"/>
            </w:pP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К/с </w:t>
            </w:r>
            <w:r w:rsidR="00455E8B">
              <w:rPr>
                <w:b w:val="0"/>
                <w:sz w:val="22"/>
              </w:rPr>
              <w:t>30101810100000000633</w:t>
            </w:r>
            <w:r w:rsidRPr="00564C59">
              <w:rPr>
                <w:rStyle w:val="afd"/>
                <w:rFonts w:asciiTheme="minorHAnsi" w:hAnsiTheme="minorHAnsi"/>
                <w:b w:val="0"/>
                <w:color w:val="auto"/>
                <w:sz w:val="24"/>
                <w:szCs w:val="22"/>
              </w:rPr>
              <w:t xml:space="preserve"> БИК </w:t>
            </w:r>
            <w:r w:rsidR="00455E8B">
              <w:rPr>
                <w:b w:val="0"/>
                <w:sz w:val="22"/>
              </w:rPr>
              <w:t>041403633</w:t>
            </w:r>
          </w:p>
        </w:tc>
      </w:tr>
    </w:tbl>
    <w:p w:rsidR="00CD26FB" w:rsidRPr="00CD26FB" w:rsidRDefault="003A1D0F" w:rsidP="003A1D0F">
      <w:pPr>
        <w:pStyle w:val="2"/>
        <w:spacing w:before="120"/>
      </w:pPr>
      <w:r>
        <w:t>ООО «БИОКОМФОРТ»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775"/>
      </w:tblGrid>
      <w:tr w:rsidR="003A1D0F" w:rsidRPr="00007543" w:rsidTr="00282394">
        <w:trPr>
          <w:trHeight w:val="6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Полное наименование   организации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Общество с ограниченной ответственностью «Биокомфорт»</w:t>
            </w:r>
          </w:p>
        </w:tc>
      </w:tr>
      <w:tr w:rsidR="003A1D0F" w:rsidRPr="00007543" w:rsidTr="00282394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Краткое наименование организации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ООО «Биокомфорт»</w:t>
            </w:r>
          </w:p>
        </w:tc>
      </w:tr>
      <w:tr w:rsidR="003A1D0F" w:rsidRPr="00007543" w:rsidTr="00282394">
        <w:trPr>
          <w:trHeight w:val="5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Юридический адрес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309502, Белгородская обл., г. Старый Оскол, мкр. Солнечный д. 7а, кв.36</w:t>
            </w:r>
          </w:p>
        </w:tc>
      </w:tr>
      <w:tr w:rsidR="003A1D0F" w:rsidRPr="00007543" w:rsidTr="00282394">
        <w:trPr>
          <w:trHeight w:val="5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Фактический адрес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309502, Белгородская обл., г. Старый Оскол, мкр. Дубрава 3 д.1</w:t>
            </w:r>
          </w:p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Тел: 8(4725) 482-888,8-908-787-69-55, 8-908-785-10-22</w:t>
            </w:r>
          </w:p>
        </w:tc>
      </w:tr>
      <w:tr w:rsidR="003A1D0F" w:rsidRPr="00007543" w:rsidTr="00282394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ИНН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3128109511</w:t>
            </w:r>
          </w:p>
        </w:tc>
      </w:tr>
      <w:tr w:rsidR="003A1D0F" w:rsidRPr="00007543" w:rsidTr="0028239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КПП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312801001</w:t>
            </w:r>
          </w:p>
        </w:tc>
      </w:tr>
      <w:tr w:rsidR="003A1D0F" w:rsidRPr="00007543" w:rsidTr="00282394">
        <w:trPr>
          <w:trHeight w:val="2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ОГРН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1153128006151</w:t>
            </w:r>
          </w:p>
        </w:tc>
      </w:tr>
      <w:tr w:rsidR="003A1D0F" w:rsidRPr="00007543" w:rsidTr="00282394">
        <w:trPr>
          <w:trHeight w:val="5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Основные виды деятельности с указанием кода ОКВЭД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181C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47.99</w:t>
            </w:r>
          </w:p>
        </w:tc>
      </w:tr>
      <w:tr w:rsidR="003A1D0F" w:rsidRPr="00007543" w:rsidTr="00282394">
        <w:trPr>
          <w:trHeight w:val="6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 xml:space="preserve">Коды форм статистики </w:t>
            </w:r>
          </w:p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ОКПО 22306975 ОКОГУ 4210014 ОКАТО 14440000000 ОКФС 16 ОКОПФ 12300</w:t>
            </w:r>
          </w:p>
        </w:tc>
      </w:tr>
      <w:tr w:rsidR="003A1D0F" w:rsidRPr="00007543" w:rsidTr="00282394">
        <w:trPr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Банк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F5485F" w:rsidP="00F21916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Белгородское отделение № 8592 </w:t>
            </w:r>
            <w:r w:rsidR="003A1D0F" w:rsidRPr="00007543">
              <w:rPr>
                <w:b w:val="0"/>
                <w:sz w:val="22"/>
              </w:rPr>
              <w:t xml:space="preserve">ПАО </w:t>
            </w:r>
            <w:r w:rsidR="00AB189E">
              <w:rPr>
                <w:b w:val="0"/>
                <w:sz w:val="22"/>
              </w:rPr>
              <w:t xml:space="preserve">Сбербанк </w:t>
            </w:r>
            <w:r w:rsidR="00F21916">
              <w:rPr>
                <w:b w:val="0"/>
                <w:sz w:val="22"/>
              </w:rPr>
              <w:t>г. Белгород</w:t>
            </w:r>
          </w:p>
        </w:tc>
      </w:tr>
      <w:tr w:rsidR="003A1D0F" w:rsidRPr="00007543" w:rsidTr="00282394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БИК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703D63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041403633</w:t>
            </w:r>
          </w:p>
        </w:tc>
      </w:tr>
      <w:tr w:rsidR="003A1D0F" w:rsidRPr="00007543" w:rsidTr="00282394"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Корр. счет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703D63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30101810100000000633</w:t>
            </w:r>
          </w:p>
        </w:tc>
      </w:tr>
      <w:tr w:rsidR="003A1D0F" w:rsidRPr="00007543" w:rsidTr="00282394">
        <w:trPr>
          <w:trHeight w:val="2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Расчетный счет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703D63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40702810107000013392</w:t>
            </w:r>
          </w:p>
        </w:tc>
      </w:tr>
      <w:tr w:rsidR="003A1D0F" w:rsidRPr="00007543" w:rsidTr="00282394">
        <w:trPr>
          <w:trHeight w:val="62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Директор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6339D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Фионов Илья Игоревич</w:t>
            </w:r>
          </w:p>
          <w:p w:rsidR="003A1D0F" w:rsidRPr="00007543" w:rsidRDefault="00393241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Действует</w:t>
            </w:r>
            <w:r w:rsidR="003A1D0F" w:rsidRPr="00007543">
              <w:rPr>
                <w:b w:val="0"/>
                <w:sz w:val="22"/>
              </w:rPr>
              <w:t xml:space="preserve"> на основании устава</w:t>
            </w:r>
          </w:p>
        </w:tc>
      </w:tr>
      <w:tr w:rsidR="003A1D0F" w:rsidRPr="00007543" w:rsidTr="00282394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proofErr w:type="spellStart"/>
            <w:r w:rsidRPr="00007543">
              <w:rPr>
                <w:b w:val="0"/>
                <w:sz w:val="22"/>
              </w:rPr>
              <w:t>Email</w:t>
            </w:r>
            <w:proofErr w:type="spellEnd"/>
            <w:r w:rsidRPr="00007543">
              <w:rPr>
                <w:b w:val="0"/>
                <w:sz w:val="22"/>
              </w:rPr>
              <w:t>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biocomfort@list.ru</w:t>
            </w:r>
          </w:p>
        </w:tc>
      </w:tr>
      <w:tr w:rsidR="003A1D0F" w:rsidRPr="00007543" w:rsidTr="00282394">
        <w:trPr>
          <w:trHeight w:val="2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proofErr w:type="spellStart"/>
            <w:r w:rsidRPr="00007543">
              <w:rPr>
                <w:b w:val="0"/>
                <w:sz w:val="22"/>
              </w:rPr>
              <w:t>Web</w:t>
            </w:r>
            <w:proofErr w:type="spellEnd"/>
            <w:r w:rsidRPr="00007543">
              <w:rPr>
                <w:b w:val="0"/>
                <w:sz w:val="22"/>
              </w:rPr>
              <w:t>-сайт: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www.biocomfort31.com</w:t>
            </w:r>
          </w:p>
        </w:tc>
      </w:tr>
      <w:tr w:rsidR="003A1D0F" w:rsidRPr="00007543" w:rsidTr="00282394"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3A1D0F" w:rsidP="00007543">
            <w:pPr>
              <w:pStyle w:val="aa"/>
              <w:spacing w:before="40" w:after="40"/>
              <w:rPr>
                <w:b w:val="0"/>
                <w:sz w:val="22"/>
              </w:rPr>
            </w:pPr>
            <w:r w:rsidRPr="00007543">
              <w:rPr>
                <w:b w:val="0"/>
                <w:sz w:val="22"/>
              </w:rPr>
              <w:t>Телефон: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D0F" w:rsidRPr="00007543" w:rsidRDefault="00181C0F" w:rsidP="00181C0F">
            <w:pPr>
              <w:pStyle w:val="aa"/>
              <w:spacing w:before="40" w:after="4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8(4725) 482-888</w:t>
            </w:r>
            <w:bookmarkStart w:id="0" w:name="_GoBack"/>
            <w:bookmarkEnd w:id="0"/>
          </w:p>
        </w:tc>
      </w:tr>
    </w:tbl>
    <w:p w:rsidR="00554CBE" w:rsidRPr="00CC74D9" w:rsidRDefault="00554CBE" w:rsidP="00CC74D9">
      <w:pPr>
        <w:tabs>
          <w:tab w:val="left" w:pos="2985"/>
        </w:tabs>
        <w:ind w:firstLine="0"/>
      </w:pPr>
    </w:p>
    <w:sectPr w:rsidR="00554CBE" w:rsidRPr="00CC74D9" w:rsidSect="00C4104F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E9" w:rsidRDefault="00B849E9" w:rsidP="00257743">
      <w:r>
        <w:separator/>
      </w:r>
    </w:p>
  </w:endnote>
  <w:endnote w:type="continuationSeparator" w:id="0">
    <w:p w:rsidR="00B849E9" w:rsidRDefault="00B849E9" w:rsidP="0025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680" w:rsidRPr="00D81A5D" w:rsidRDefault="00CC74D9" w:rsidP="00D81A5D">
    <w:pPr>
      <w:ind w:firstLine="0"/>
      <w:jc w:val="center"/>
      <w:rPr>
        <w:rFonts w:ascii="Times New Roman" w:hAnsi="Times New Roman"/>
        <w:sz w:val="20"/>
        <w:szCs w:val="20"/>
      </w:rPr>
    </w:pPr>
    <w:r w:rsidRPr="00D81A5D">
      <w:rPr>
        <w:rFonts w:ascii="Times New Roman" w:hAnsi="Times New Roman"/>
        <w:noProof/>
        <w:sz w:val="20"/>
        <w:szCs w:val="20"/>
        <w:lang w:eastAsia="ru-RU"/>
      </w:rPr>
      <w:drawing>
        <wp:anchor distT="0" distB="0" distL="114300" distR="114300" simplePos="0" relativeHeight="251658240" behindDoc="0" locked="0" layoutInCell="1" allowOverlap="1" wp14:anchorId="1B1F027C" wp14:editId="0FAF04D9">
          <wp:simplePos x="0" y="0"/>
          <wp:positionH relativeFrom="margin">
            <wp:align>right</wp:align>
          </wp:positionH>
          <wp:positionV relativeFrom="paragraph">
            <wp:posOffset>-352425</wp:posOffset>
          </wp:positionV>
          <wp:extent cx="2066290" cy="1000125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comfo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373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B17" w:rsidRPr="00D81A5D">
      <w:rPr>
        <w:rFonts w:ascii="Times New Roman" w:hAnsi="Times New Roman"/>
        <w:sz w:val="20"/>
        <w:szCs w:val="20"/>
      </w:rPr>
      <w:t>Алмазное сверление в Старом Осколе</w:t>
    </w:r>
    <w:r w:rsidR="005731A3">
      <w:rPr>
        <w:rFonts w:ascii="Times New Roman" w:hAnsi="Times New Roman"/>
        <w:sz w:val="20"/>
        <w:szCs w:val="20"/>
      </w:rPr>
      <w:t>.</w:t>
    </w:r>
  </w:p>
  <w:p w:rsidR="00CC1162" w:rsidRDefault="00EB4B17" w:rsidP="00CC1162">
    <w:pPr>
      <w:ind w:firstLine="0"/>
      <w:jc w:val="center"/>
      <w:rPr>
        <w:rFonts w:ascii="Times New Roman" w:hAnsi="Times New Roman"/>
        <w:sz w:val="20"/>
        <w:szCs w:val="20"/>
      </w:rPr>
    </w:pPr>
    <w:r w:rsidRPr="00EB4B17">
      <w:rPr>
        <w:rFonts w:ascii="Times New Roman" w:hAnsi="Times New Roman"/>
        <w:sz w:val="20"/>
        <w:szCs w:val="20"/>
      </w:rPr>
      <w:t>Наша компания предлагает Вам услуги алмазного сверления любых материалов.</w:t>
    </w:r>
    <w:r w:rsidR="00D81A5D">
      <w:rPr>
        <w:rFonts w:ascii="Times New Roman" w:hAnsi="Times New Roman"/>
        <w:sz w:val="20"/>
        <w:szCs w:val="20"/>
      </w:rPr>
      <w:t xml:space="preserve"> Любой диаметр, любой материал, размер не имеет значения</w:t>
    </w:r>
    <w:r w:rsidR="005731A3">
      <w:rPr>
        <w:rFonts w:ascii="Times New Roman" w:hAnsi="Times New Roman"/>
        <w:sz w:val="20"/>
        <w:szCs w:val="20"/>
      </w:rPr>
      <w:t>.</w:t>
    </w:r>
  </w:p>
  <w:p w:rsidR="00CC1162" w:rsidRPr="00CC1162" w:rsidRDefault="00CC1162" w:rsidP="00CC1162">
    <w:pPr>
      <w:ind w:firstLine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en-US"/>
      </w:rPr>
      <w:t>www</w:t>
    </w:r>
    <w:r w:rsidRPr="00CC1162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  <w:lang w:val="en-US"/>
      </w:rPr>
      <w:t>almaz</w:t>
    </w:r>
    <w:r w:rsidRPr="00CC1162">
      <w:rPr>
        <w:rFonts w:ascii="Times New Roman" w:hAnsi="Times New Roman"/>
        <w:sz w:val="20"/>
        <w:szCs w:val="20"/>
      </w:rPr>
      <w:t>31.</w:t>
    </w:r>
    <w:r>
      <w:rPr>
        <w:rFonts w:ascii="Times New Roman" w:hAnsi="Times New Roman"/>
        <w:sz w:val="20"/>
        <w:szCs w:val="20"/>
        <w:lang w:val="en-US"/>
      </w:rP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E9" w:rsidRDefault="00B849E9" w:rsidP="00257743">
      <w:r>
        <w:separator/>
      </w:r>
    </w:p>
  </w:footnote>
  <w:footnote w:type="continuationSeparator" w:id="0">
    <w:p w:rsidR="00B849E9" w:rsidRDefault="00B849E9" w:rsidP="0025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FF5" w:rsidRDefault="00183213">
    <w:pPr>
      <w:pStyle w:val="af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-287655</wp:posOffset>
          </wp:positionV>
          <wp:extent cx="6143625" cy="1352550"/>
          <wp:effectExtent l="0" t="0" r="952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comfort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362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F8"/>
    <w:rsid w:val="00007543"/>
    <w:rsid w:val="000C487D"/>
    <w:rsid w:val="000C7E24"/>
    <w:rsid w:val="00106FCD"/>
    <w:rsid w:val="00110FF5"/>
    <w:rsid w:val="00164598"/>
    <w:rsid w:val="00181C0F"/>
    <w:rsid w:val="00183213"/>
    <w:rsid w:val="00257743"/>
    <w:rsid w:val="00282394"/>
    <w:rsid w:val="00285C85"/>
    <w:rsid w:val="00292E63"/>
    <w:rsid w:val="00333AA3"/>
    <w:rsid w:val="00393241"/>
    <w:rsid w:val="003A17E1"/>
    <w:rsid w:val="003A1D0F"/>
    <w:rsid w:val="003B43AF"/>
    <w:rsid w:val="0041562A"/>
    <w:rsid w:val="00447558"/>
    <w:rsid w:val="00454600"/>
    <w:rsid w:val="00455E8B"/>
    <w:rsid w:val="004B527F"/>
    <w:rsid w:val="004E6F35"/>
    <w:rsid w:val="00514804"/>
    <w:rsid w:val="00554CBE"/>
    <w:rsid w:val="00564C59"/>
    <w:rsid w:val="005731A3"/>
    <w:rsid w:val="005A357B"/>
    <w:rsid w:val="005B74F9"/>
    <w:rsid w:val="005D5885"/>
    <w:rsid w:val="006339DF"/>
    <w:rsid w:val="00643B2B"/>
    <w:rsid w:val="0067480F"/>
    <w:rsid w:val="00695FE8"/>
    <w:rsid w:val="00697DE2"/>
    <w:rsid w:val="00703D63"/>
    <w:rsid w:val="0072296C"/>
    <w:rsid w:val="00772708"/>
    <w:rsid w:val="007A45B2"/>
    <w:rsid w:val="007B071B"/>
    <w:rsid w:val="00820714"/>
    <w:rsid w:val="0085608D"/>
    <w:rsid w:val="008736F8"/>
    <w:rsid w:val="00880BDD"/>
    <w:rsid w:val="00894576"/>
    <w:rsid w:val="00924C56"/>
    <w:rsid w:val="0094041E"/>
    <w:rsid w:val="009610FD"/>
    <w:rsid w:val="00980E13"/>
    <w:rsid w:val="00983680"/>
    <w:rsid w:val="009867F7"/>
    <w:rsid w:val="009D65AA"/>
    <w:rsid w:val="00A03612"/>
    <w:rsid w:val="00A21BA5"/>
    <w:rsid w:val="00AB189E"/>
    <w:rsid w:val="00B54704"/>
    <w:rsid w:val="00B67AAA"/>
    <w:rsid w:val="00B849E9"/>
    <w:rsid w:val="00BE4E07"/>
    <w:rsid w:val="00C4104F"/>
    <w:rsid w:val="00C42C44"/>
    <w:rsid w:val="00C432C0"/>
    <w:rsid w:val="00C53608"/>
    <w:rsid w:val="00CC1162"/>
    <w:rsid w:val="00CC74D9"/>
    <w:rsid w:val="00CD26FB"/>
    <w:rsid w:val="00CE6601"/>
    <w:rsid w:val="00D12D53"/>
    <w:rsid w:val="00D81A5D"/>
    <w:rsid w:val="00D93E6D"/>
    <w:rsid w:val="00EB4B17"/>
    <w:rsid w:val="00F21916"/>
    <w:rsid w:val="00F43B44"/>
    <w:rsid w:val="00F5485F"/>
    <w:rsid w:val="00F70312"/>
    <w:rsid w:val="00FB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F47F6"/>
  <w15:chartTrackingRefBased/>
  <w15:docId w15:val="{3BBFEB1C-899C-436C-8EDD-FFCCE574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Норм"/>
    <w:qFormat/>
    <w:rsid w:val="00C4104F"/>
    <w:pPr>
      <w:spacing w:after="0" w:line="240" w:lineRule="auto"/>
      <w:ind w:firstLine="709"/>
      <w:jc w:val="both"/>
    </w:pPr>
    <w:rPr>
      <w:sz w:val="24"/>
    </w:rPr>
  </w:style>
  <w:style w:type="paragraph" w:styleId="1">
    <w:name w:val="heading 1"/>
    <w:aliases w:val="Заголовок Норм"/>
    <w:basedOn w:val="a"/>
    <w:next w:val="a"/>
    <w:link w:val="10"/>
    <w:uiPriority w:val="9"/>
    <w:qFormat/>
    <w:rsid w:val="0085608D"/>
    <w:pPr>
      <w:keepNext/>
      <w:keepLines/>
      <w:ind w:firstLine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aliases w:val="Заголовок 2 Норм"/>
    <w:basedOn w:val="a"/>
    <w:next w:val="a"/>
    <w:link w:val="20"/>
    <w:uiPriority w:val="9"/>
    <w:unhideWhenUsed/>
    <w:qFormat/>
    <w:rsid w:val="0085608D"/>
    <w:pPr>
      <w:keepNext/>
      <w:keepLines/>
      <w:ind w:firstLine="0"/>
      <w:jc w:val="center"/>
      <w:outlineLvl w:val="1"/>
    </w:pPr>
    <w:rPr>
      <w:rFonts w:eastAsiaTheme="majorEastAsia" w:cstheme="majorBidi"/>
      <w:b/>
      <w:color w:val="323E4F" w:themeColor="text2" w:themeShade="BF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48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8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8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8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87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8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8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орм Знак"/>
    <w:basedOn w:val="a0"/>
    <w:link w:val="1"/>
    <w:uiPriority w:val="9"/>
    <w:rsid w:val="0085608D"/>
    <w:rPr>
      <w:rFonts w:eastAsiaTheme="majorEastAsia" w:cstheme="majorBidi"/>
      <w:b/>
      <w:sz w:val="28"/>
      <w:szCs w:val="32"/>
    </w:rPr>
  </w:style>
  <w:style w:type="character" w:customStyle="1" w:styleId="20">
    <w:name w:val="Заголовок 2 Знак"/>
    <w:aliases w:val="Заголовок 2 Норм Знак"/>
    <w:basedOn w:val="a0"/>
    <w:link w:val="2"/>
    <w:uiPriority w:val="9"/>
    <w:rsid w:val="0085608D"/>
    <w:rPr>
      <w:rFonts w:eastAsiaTheme="majorEastAsia" w:cstheme="majorBidi"/>
      <w:b/>
      <w:color w:val="323E4F" w:themeColor="text2" w:themeShade="BF"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C48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C48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C487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C487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487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0C48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C48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0C487D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C48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0C48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0C487D"/>
    <w:pPr>
      <w:numPr>
        <w:ilvl w:val="1"/>
      </w:numPr>
      <w:ind w:firstLine="709"/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C487D"/>
    <w:rPr>
      <w:rFonts w:eastAsiaTheme="minorEastAsia"/>
      <w:color w:val="5A5A5A" w:themeColor="text1" w:themeTint="A5"/>
      <w:spacing w:val="15"/>
    </w:rPr>
  </w:style>
  <w:style w:type="character" w:styleId="a8">
    <w:name w:val="Strong"/>
    <w:uiPriority w:val="22"/>
    <w:qFormat/>
    <w:rsid w:val="000C487D"/>
    <w:rPr>
      <w:b/>
      <w:bCs/>
    </w:rPr>
  </w:style>
  <w:style w:type="character" w:styleId="a9">
    <w:name w:val="Emphasis"/>
    <w:uiPriority w:val="20"/>
    <w:qFormat/>
    <w:rsid w:val="000C487D"/>
    <w:rPr>
      <w:i/>
      <w:iCs/>
    </w:rPr>
  </w:style>
  <w:style w:type="paragraph" w:styleId="aa">
    <w:name w:val="No Spacing"/>
    <w:aliases w:val="Без интервала Норм"/>
    <w:uiPriority w:val="1"/>
    <w:qFormat/>
    <w:rsid w:val="00CD26FB"/>
    <w:pPr>
      <w:spacing w:after="0" w:line="240" w:lineRule="auto"/>
      <w:jc w:val="center"/>
    </w:pPr>
    <w:rPr>
      <w:b/>
      <w:sz w:val="24"/>
    </w:rPr>
  </w:style>
  <w:style w:type="paragraph" w:styleId="21">
    <w:name w:val="Quote"/>
    <w:basedOn w:val="a"/>
    <w:next w:val="a"/>
    <w:link w:val="22"/>
    <w:uiPriority w:val="29"/>
    <w:qFormat/>
    <w:rsid w:val="000C487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0C487D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0C48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0C487D"/>
    <w:rPr>
      <w:i/>
      <w:iCs/>
      <w:color w:val="5B9BD5" w:themeColor="accent1"/>
    </w:rPr>
  </w:style>
  <w:style w:type="character" w:styleId="ad">
    <w:name w:val="Subtle Emphasis"/>
    <w:uiPriority w:val="19"/>
    <w:qFormat/>
    <w:rsid w:val="000C487D"/>
    <w:rPr>
      <w:i/>
      <w:iCs/>
      <w:color w:val="404040" w:themeColor="text1" w:themeTint="BF"/>
    </w:rPr>
  </w:style>
  <w:style w:type="character" w:styleId="ae">
    <w:name w:val="Intense Emphasis"/>
    <w:uiPriority w:val="21"/>
    <w:qFormat/>
    <w:rsid w:val="000C487D"/>
    <w:rPr>
      <w:i/>
      <w:iCs/>
      <w:color w:val="5B9BD5" w:themeColor="accent1"/>
    </w:rPr>
  </w:style>
  <w:style w:type="character" w:styleId="af">
    <w:name w:val="Subtle Reference"/>
    <w:uiPriority w:val="31"/>
    <w:qFormat/>
    <w:rsid w:val="000C487D"/>
    <w:rPr>
      <w:smallCaps/>
      <w:color w:val="5A5A5A" w:themeColor="text1" w:themeTint="A5"/>
    </w:rPr>
  </w:style>
  <w:style w:type="character" w:styleId="af0">
    <w:name w:val="Intense Reference"/>
    <w:uiPriority w:val="32"/>
    <w:qFormat/>
    <w:rsid w:val="000C487D"/>
    <w:rPr>
      <w:b/>
      <w:bCs/>
      <w:smallCaps/>
      <w:color w:val="5B9BD5" w:themeColor="accent1"/>
      <w:spacing w:val="5"/>
    </w:rPr>
  </w:style>
  <w:style w:type="character" w:styleId="af1">
    <w:name w:val="Book Title"/>
    <w:uiPriority w:val="33"/>
    <w:qFormat/>
    <w:rsid w:val="000C487D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C487D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af3">
    <w:name w:val="header"/>
    <w:basedOn w:val="a"/>
    <w:link w:val="af4"/>
    <w:uiPriority w:val="99"/>
    <w:unhideWhenUsed/>
    <w:rsid w:val="002577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57743"/>
    <w:rPr>
      <w:sz w:val="24"/>
    </w:rPr>
  </w:style>
  <w:style w:type="paragraph" w:styleId="af5">
    <w:name w:val="footer"/>
    <w:basedOn w:val="a"/>
    <w:link w:val="af6"/>
    <w:uiPriority w:val="99"/>
    <w:unhideWhenUsed/>
    <w:rsid w:val="0025774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57743"/>
    <w:rPr>
      <w:sz w:val="24"/>
    </w:rPr>
  </w:style>
  <w:style w:type="character" w:styleId="af7">
    <w:name w:val="Hyperlink"/>
    <w:basedOn w:val="a0"/>
    <w:uiPriority w:val="99"/>
    <w:unhideWhenUsed/>
    <w:rsid w:val="00983680"/>
    <w:rPr>
      <w:color w:val="0563C1" w:themeColor="hyperlink"/>
      <w:u w:val="single"/>
    </w:rPr>
  </w:style>
  <w:style w:type="table" w:styleId="af8">
    <w:name w:val="Table Grid"/>
    <w:basedOn w:val="a1"/>
    <w:uiPriority w:val="39"/>
    <w:rsid w:val="00F70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5A357B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5A357B"/>
    <w:rPr>
      <w:rFonts w:ascii="Segoe UI" w:hAnsi="Segoe UI" w:cs="Segoe UI"/>
      <w:sz w:val="18"/>
      <w:szCs w:val="18"/>
    </w:rPr>
  </w:style>
  <w:style w:type="table" w:styleId="-56">
    <w:name w:val="Grid Table 5 Dark Accent 6"/>
    <w:basedOn w:val="a1"/>
    <w:uiPriority w:val="50"/>
    <w:rsid w:val="00CD26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afb">
    <w:name w:val="Placeholder Text"/>
    <w:basedOn w:val="a0"/>
    <w:uiPriority w:val="99"/>
    <w:semiHidden/>
    <w:rsid w:val="004B527F"/>
    <w:rPr>
      <w:color w:val="808080"/>
    </w:rPr>
  </w:style>
  <w:style w:type="character" w:customStyle="1" w:styleId="apple-converted-space">
    <w:name w:val="apple-converted-space"/>
    <w:basedOn w:val="a0"/>
    <w:rsid w:val="00A21BA5"/>
  </w:style>
  <w:style w:type="paragraph" w:customStyle="1" w:styleId="afc">
    <w:name w:val="Стиль сайтовый"/>
    <w:basedOn w:val="a"/>
    <w:link w:val="afd"/>
    <w:qFormat/>
    <w:rsid w:val="00A21BA5"/>
    <w:pPr>
      <w:spacing w:before="120"/>
      <w:jc w:val="center"/>
    </w:pPr>
    <w:rPr>
      <w:rFonts w:ascii="Trebuchet MS" w:hAnsi="Trebuchet MS"/>
      <w:color w:val="696969"/>
      <w:sz w:val="21"/>
      <w:szCs w:val="21"/>
    </w:rPr>
  </w:style>
  <w:style w:type="table" w:styleId="-16">
    <w:name w:val="Grid Table 1 Light Accent 6"/>
    <w:basedOn w:val="a1"/>
    <w:uiPriority w:val="46"/>
    <w:rsid w:val="0089457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fd">
    <w:name w:val="Стиль сайтовый Знак"/>
    <w:basedOn w:val="a0"/>
    <w:link w:val="afc"/>
    <w:rsid w:val="00A21BA5"/>
    <w:rPr>
      <w:rFonts w:ascii="Trebuchet MS" w:hAnsi="Trebuchet MS"/>
      <w:color w:val="696969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ocomfort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C03DB-1CEA-45A7-8EA8-A0EE9AD22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RePack by Diakov</cp:lastModifiedBy>
  <cp:revision>2</cp:revision>
  <cp:lastPrinted>2018-11-30T10:58:00Z</cp:lastPrinted>
  <dcterms:created xsi:type="dcterms:W3CDTF">2020-01-29T09:30:00Z</dcterms:created>
  <dcterms:modified xsi:type="dcterms:W3CDTF">2020-01-29T09:30:00Z</dcterms:modified>
</cp:coreProperties>
</file>